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5989"/>
        <w:gridCol w:w="4456"/>
        <w:gridCol w:w="3729"/>
      </w:tblGrid>
      <w:tr w:rsidR="009B66A7" w:rsidRPr="00DF13AB" w:rsidTr="002E2958">
        <w:trPr>
          <w:trHeight w:val="420"/>
        </w:trPr>
        <w:tc>
          <w:tcPr>
            <w:tcW w:w="6808" w:type="dxa"/>
            <w:vMerge w:val="restart"/>
          </w:tcPr>
          <w:p w:rsidR="009B66A7" w:rsidRPr="003246B6" w:rsidRDefault="009B66A7" w:rsidP="002E2958">
            <w:pPr>
              <w:rPr>
                <w:rFonts w:ascii="Comic Sans MS" w:hAnsi="Comic Sans MS"/>
                <w:b/>
                <w:sz w:val="32"/>
                <w:szCs w:val="32"/>
                <w:u w:val="single"/>
              </w:rPr>
            </w:pPr>
            <w:r w:rsidRPr="003246B6">
              <w:rPr>
                <w:rFonts w:ascii="Comic Sans MS" w:hAnsi="Comic Sans MS"/>
                <w:b/>
                <w:sz w:val="32"/>
                <w:szCs w:val="32"/>
                <w:u w:val="single"/>
              </w:rPr>
              <w:t>HOMEWORK SPRING TERM 201</w:t>
            </w:r>
            <w:r w:rsidR="00035645" w:rsidRPr="003246B6">
              <w:rPr>
                <w:rFonts w:ascii="Comic Sans MS" w:hAnsi="Comic Sans MS"/>
                <w:b/>
                <w:sz w:val="32"/>
                <w:szCs w:val="32"/>
                <w:u w:val="single"/>
              </w:rPr>
              <w:t>8</w:t>
            </w:r>
          </w:p>
          <w:p w:rsidR="009B66A7" w:rsidRPr="003246B6" w:rsidRDefault="009B66A7" w:rsidP="002E2958">
            <w:pPr>
              <w:rPr>
                <w:rFonts w:ascii="Comic Sans MS" w:hAnsi="Comic Sans MS"/>
                <w:sz w:val="24"/>
                <w:szCs w:val="24"/>
              </w:rPr>
            </w:pPr>
          </w:p>
          <w:p w:rsidR="009B66A7" w:rsidRDefault="009B1C4F" w:rsidP="002E2958">
            <w:pPr>
              <w:rPr>
                <w:rFonts w:ascii="Comic Sans MS" w:hAnsi="Comic Sans MS"/>
              </w:rPr>
            </w:pPr>
            <w:r>
              <w:rPr>
                <w:rFonts w:ascii="Comic Sans MS" w:hAnsi="Comic Sans MS"/>
              </w:rPr>
              <w:t>All</w:t>
            </w:r>
            <w:r w:rsidR="009B66A7" w:rsidRPr="009B1C4F">
              <w:rPr>
                <w:rFonts w:ascii="Comic Sans MS" w:hAnsi="Comic Sans MS"/>
              </w:rPr>
              <w:t xml:space="preserve"> children are expected to complete the following </w:t>
            </w:r>
            <w:r>
              <w:rPr>
                <w:rFonts w:ascii="Comic Sans MS" w:hAnsi="Comic Sans MS"/>
              </w:rPr>
              <w:t xml:space="preserve">at home </w:t>
            </w:r>
            <w:r w:rsidR="009B66A7" w:rsidRPr="009B1C4F">
              <w:rPr>
                <w:rFonts w:ascii="Comic Sans MS" w:hAnsi="Comic Sans MS"/>
              </w:rPr>
              <w:t>each week:</w:t>
            </w:r>
          </w:p>
          <w:p w:rsidR="009B1C4F" w:rsidRPr="009B1C4F" w:rsidRDefault="009B1C4F" w:rsidP="002E2958">
            <w:pPr>
              <w:rPr>
                <w:rFonts w:ascii="Comic Sans MS" w:hAnsi="Comic Sans MS"/>
              </w:rPr>
            </w:pPr>
            <w:bookmarkStart w:id="0" w:name="_GoBack"/>
            <w:bookmarkEnd w:id="0"/>
          </w:p>
          <w:p w:rsidR="009B66A7" w:rsidRPr="009B1C4F" w:rsidRDefault="009B66A7" w:rsidP="002E2958">
            <w:pPr>
              <w:pStyle w:val="ListParagraph"/>
              <w:numPr>
                <w:ilvl w:val="0"/>
                <w:numId w:val="1"/>
              </w:numPr>
              <w:rPr>
                <w:rFonts w:ascii="Comic Sans MS" w:hAnsi="Comic Sans MS"/>
              </w:rPr>
            </w:pPr>
            <w:r w:rsidRPr="009B1C4F">
              <w:rPr>
                <w:rFonts w:ascii="Comic Sans MS" w:hAnsi="Comic Sans MS"/>
              </w:rPr>
              <w:t>Spellings</w:t>
            </w:r>
            <w:r w:rsidR="00035645" w:rsidRPr="009B1C4F">
              <w:rPr>
                <w:rFonts w:ascii="Comic Sans MS" w:hAnsi="Comic Sans MS"/>
              </w:rPr>
              <w:t>/ times table practice</w:t>
            </w:r>
          </w:p>
          <w:p w:rsidR="009B66A7" w:rsidRPr="009B1C4F" w:rsidRDefault="009B66A7" w:rsidP="002E2958">
            <w:pPr>
              <w:pStyle w:val="ListParagraph"/>
              <w:numPr>
                <w:ilvl w:val="0"/>
                <w:numId w:val="1"/>
              </w:numPr>
              <w:rPr>
                <w:rFonts w:ascii="Comic Sans MS" w:hAnsi="Comic Sans MS"/>
              </w:rPr>
            </w:pPr>
            <w:r w:rsidRPr="009B1C4F">
              <w:rPr>
                <w:rFonts w:ascii="Comic Sans MS" w:hAnsi="Comic Sans MS"/>
              </w:rPr>
              <w:t>Reading aloud to an a</w:t>
            </w:r>
            <w:r w:rsidR="00035645" w:rsidRPr="009B1C4F">
              <w:rPr>
                <w:rFonts w:ascii="Comic Sans MS" w:hAnsi="Comic Sans MS"/>
              </w:rPr>
              <w:t>dult at home - 3-5 times a week</w:t>
            </w:r>
          </w:p>
          <w:p w:rsidR="009B66A7" w:rsidRPr="003246B6" w:rsidRDefault="009B66A7" w:rsidP="009B1C4F">
            <w:pPr>
              <w:pStyle w:val="ListParagraph"/>
              <w:numPr>
                <w:ilvl w:val="0"/>
                <w:numId w:val="1"/>
              </w:numPr>
              <w:rPr>
                <w:rFonts w:ascii="Comic Sans MS" w:hAnsi="Comic Sans MS"/>
              </w:rPr>
            </w:pPr>
            <w:r w:rsidRPr="009B1C4F">
              <w:rPr>
                <w:rFonts w:ascii="Comic Sans MS" w:hAnsi="Comic Sans MS"/>
              </w:rPr>
              <w:t>One piece of English/Maths work</w:t>
            </w:r>
            <w:r w:rsidR="00035645" w:rsidRPr="009B1C4F">
              <w:rPr>
                <w:rFonts w:ascii="Comic Sans MS" w:hAnsi="Comic Sans MS"/>
              </w:rPr>
              <w:t xml:space="preserve"> linked to </w:t>
            </w:r>
            <w:r w:rsidR="009B1C4F">
              <w:rPr>
                <w:rFonts w:ascii="Comic Sans MS" w:hAnsi="Comic Sans MS"/>
              </w:rPr>
              <w:t>learning</w:t>
            </w:r>
            <w:r w:rsidR="00035645" w:rsidRPr="009B1C4F">
              <w:rPr>
                <w:rFonts w:ascii="Comic Sans MS" w:hAnsi="Comic Sans MS"/>
              </w:rPr>
              <w:t xml:space="preserve"> in class</w:t>
            </w:r>
          </w:p>
        </w:tc>
        <w:tc>
          <w:tcPr>
            <w:tcW w:w="8806" w:type="dxa"/>
            <w:gridSpan w:val="2"/>
          </w:tcPr>
          <w:p w:rsidR="009B66A7" w:rsidRPr="003246B6" w:rsidRDefault="009B66A7" w:rsidP="002E2958">
            <w:pPr>
              <w:jc w:val="center"/>
              <w:rPr>
                <w:rFonts w:ascii="Comic Sans MS" w:hAnsi="Comic Sans MS"/>
                <w:sz w:val="24"/>
                <w:szCs w:val="24"/>
              </w:rPr>
            </w:pPr>
            <w:r w:rsidRPr="003246B6">
              <w:rPr>
                <w:rFonts w:ascii="Comic Sans MS" w:hAnsi="Comic Sans MS"/>
                <w:sz w:val="24"/>
                <w:szCs w:val="24"/>
              </w:rPr>
              <w:t>Suggested task 1</w:t>
            </w:r>
          </w:p>
        </w:tc>
      </w:tr>
      <w:tr w:rsidR="009B66A7" w:rsidRPr="00A71817" w:rsidTr="002E2958">
        <w:trPr>
          <w:trHeight w:val="1545"/>
        </w:trPr>
        <w:tc>
          <w:tcPr>
            <w:tcW w:w="6808" w:type="dxa"/>
            <w:vMerge/>
          </w:tcPr>
          <w:p w:rsidR="009B66A7" w:rsidRPr="003246B6" w:rsidRDefault="009B66A7" w:rsidP="002E2958">
            <w:pPr>
              <w:rPr>
                <w:rFonts w:ascii="Comic Sans MS" w:hAnsi="Comic Sans MS"/>
                <w:sz w:val="28"/>
                <w:szCs w:val="28"/>
              </w:rPr>
            </w:pPr>
          </w:p>
        </w:tc>
        <w:tc>
          <w:tcPr>
            <w:tcW w:w="4686" w:type="dxa"/>
          </w:tcPr>
          <w:p w:rsidR="009B66A7" w:rsidRPr="009B66A7" w:rsidRDefault="003246B6" w:rsidP="002E2958">
            <w:pPr>
              <w:jc w:val="center"/>
              <w:rPr>
                <w:rFonts w:ascii="Jarman" w:hAnsi="Jarman"/>
                <w:sz w:val="28"/>
                <w:szCs w:val="28"/>
              </w:rPr>
            </w:pPr>
            <w:r>
              <w:rPr>
                <w:noProof/>
                <w:color w:val="0000FF"/>
                <w:lang w:eastAsia="en-GB"/>
              </w:rPr>
              <w:drawing>
                <wp:inline distT="0" distB="0" distL="0" distR="0">
                  <wp:extent cx="1789781" cy="1343025"/>
                  <wp:effectExtent l="0" t="0" r="1270" b="0"/>
                  <wp:docPr id="3" name="irc_mi" descr="Image result for global trad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global trade">
                            <a:hlinkClick r:id="rId5"/>
                          </pic:cNvPr>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90701" cy="1343715"/>
                          </a:xfrm>
                          <a:prstGeom prst="rect">
                            <a:avLst/>
                          </a:prstGeom>
                          <a:noFill/>
                          <a:ln>
                            <a:noFill/>
                          </a:ln>
                        </pic:spPr>
                      </pic:pic>
                    </a:graphicData>
                  </a:graphic>
                </wp:inline>
              </w:drawing>
            </w:r>
          </w:p>
        </w:tc>
        <w:tc>
          <w:tcPr>
            <w:tcW w:w="4120" w:type="dxa"/>
          </w:tcPr>
          <w:p w:rsidR="003246B6" w:rsidRDefault="00A50F84" w:rsidP="009B66A7">
            <w:pPr>
              <w:rPr>
                <w:rFonts w:ascii="Comic Sans MS" w:hAnsi="Comic Sans MS"/>
                <w:sz w:val="18"/>
                <w:szCs w:val="18"/>
              </w:rPr>
            </w:pPr>
            <w:r w:rsidRPr="003246B6">
              <w:rPr>
                <w:rFonts w:ascii="Comic Sans MS" w:hAnsi="Comic Sans MS"/>
                <w:sz w:val="18"/>
                <w:szCs w:val="18"/>
              </w:rPr>
              <w:t xml:space="preserve">RESEARCH an aspect of </w:t>
            </w:r>
            <w:r w:rsidR="009B1C4F">
              <w:rPr>
                <w:rFonts w:ascii="Comic Sans MS" w:hAnsi="Comic Sans MS"/>
                <w:sz w:val="18"/>
                <w:szCs w:val="18"/>
              </w:rPr>
              <w:t xml:space="preserve">global </w:t>
            </w:r>
            <w:r w:rsidRPr="003246B6">
              <w:rPr>
                <w:rFonts w:ascii="Comic Sans MS" w:hAnsi="Comic Sans MS"/>
                <w:sz w:val="18"/>
                <w:szCs w:val="18"/>
              </w:rPr>
              <w:t xml:space="preserve">trade. </w:t>
            </w:r>
          </w:p>
          <w:p w:rsidR="009B66A7" w:rsidRPr="003246B6" w:rsidRDefault="00A50F84" w:rsidP="009B66A7">
            <w:pPr>
              <w:rPr>
                <w:rFonts w:ascii="Comic Sans MS" w:hAnsi="Comic Sans MS"/>
                <w:sz w:val="18"/>
                <w:szCs w:val="18"/>
              </w:rPr>
            </w:pPr>
            <w:r w:rsidRPr="003246B6">
              <w:rPr>
                <w:rFonts w:ascii="Comic Sans MS" w:hAnsi="Comic Sans MS"/>
                <w:sz w:val="18"/>
                <w:szCs w:val="18"/>
              </w:rPr>
              <w:t>You could choose from one of the following:</w:t>
            </w:r>
          </w:p>
          <w:p w:rsidR="00A50F84" w:rsidRPr="003246B6" w:rsidRDefault="00A50F84" w:rsidP="00A50F84">
            <w:pPr>
              <w:pStyle w:val="ListParagraph"/>
              <w:numPr>
                <w:ilvl w:val="0"/>
                <w:numId w:val="3"/>
              </w:numPr>
              <w:rPr>
                <w:rFonts w:ascii="Comic Sans MS" w:eastAsia="Times New Roman" w:hAnsi="Comic Sans MS" w:cs="Arial"/>
                <w:sz w:val="18"/>
                <w:szCs w:val="18"/>
              </w:rPr>
            </w:pPr>
            <w:r w:rsidRPr="003246B6">
              <w:rPr>
                <w:rFonts w:ascii="Comic Sans MS" w:eastAsia="Times New Roman" w:hAnsi="Comic Sans MS" w:cs="Arial"/>
                <w:sz w:val="18"/>
                <w:szCs w:val="18"/>
              </w:rPr>
              <w:t>Rice in India</w:t>
            </w:r>
          </w:p>
          <w:p w:rsidR="00A50F84" w:rsidRPr="003246B6" w:rsidRDefault="003246B6" w:rsidP="00A50F84">
            <w:pPr>
              <w:pStyle w:val="ListParagraph"/>
              <w:numPr>
                <w:ilvl w:val="0"/>
                <w:numId w:val="3"/>
              </w:numPr>
              <w:rPr>
                <w:rFonts w:ascii="Comic Sans MS" w:eastAsia="Times New Roman" w:hAnsi="Comic Sans MS" w:cs="Arial"/>
                <w:sz w:val="18"/>
                <w:szCs w:val="18"/>
              </w:rPr>
            </w:pPr>
            <w:r w:rsidRPr="003246B6">
              <w:rPr>
                <w:rFonts w:ascii="Comic Sans MS" w:eastAsia="Times New Roman" w:hAnsi="Comic Sans MS" w:cs="Arial"/>
                <w:sz w:val="18"/>
                <w:szCs w:val="18"/>
              </w:rPr>
              <w:t>Sugar in Malawi</w:t>
            </w:r>
          </w:p>
          <w:p w:rsidR="009015C9" w:rsidRPr="003246B6" w:rsidRDefault="003246B6" w:rsidP="00A50F84">
            <w:pPr>
              <w:pStyle w:val="ListParagraph"/>
              <w:numPr>
                <w:ilvl w:val="0"/>
                <w:numId w:val="3"/>
              </w:numPr>
              <w:rPr>
                <w:rFonts w:ascii="Jarman" w:eastAsia="Times New Roman" w:hAnsi="Jarman" w:cs="Arial"/>
                <w:sz w:val="18"/>
                <w:szCs w:val="18"/>
              </w:rPr>
            </w:pPr>
            <w:r w:rsidRPr="003246B6">
              <w:rPr>
                <w:rFonts w:ascii="Comic Sans MS" w:eastAsia="Times New Roman" w:hAnsi="Comic Sans MS" w:cs="Arial"/>
                <w:sz w:val="18"/>
                <w:szCs w:val="18"/>
              </w:rPr>
              <w:t>Honey in Chile</w:t>
            </w:r>
          </w:p>
          <w:p w:rsidR="003246B6" w:rsidRPr="003246B6" w:rsidRDefault="003246B6" w:rsidP="009B1C4F">
            <w:pPr>
              <w:rPr>
                <w:rFonts w:ascii="Comic Sans MS" w:eastAsia="Times New Roman" w:hAnsi="Comic Sans MS" w:cs="Arial"/>
                <w:sz w:val="20"/>
                <w:szCs w:val="20"/>
              </w:rPr>
            </w:pPr>
            <w:r w:rsidRPr="003246B6">
              <w:rPr>
                <w:rFonts w:ascii="Comic Sans MS" w:eastAsia="Times New Roman" w:hAnsi="Comic Sans MS" w:cs="Arial"/>
                <w:sz w:val="18"/>
                <w:szCs w:val="18"/>
              </w:rPr>
              <w:t xml:space="preserve">This can be presented in any way you choose </w:t>
            </w:r>
            <w:proofErr w:type="spellStart"/>
            <w:r w:rsidRPr="003246B6">
              <w:rPr>
                <w:rFonts w:ascii="Comic Sans MS" w:eastAsia="Times New Roman" w:hAnsi="Comic Sans MS" w:cs="Arial"/>
                <w:sz w:val="18"/>
                <w:szCs w:val="18"/>
              </w:rPr>
              <w:t>eg</w:t>
            </w:r>
            <w:proofErr w:type="spellEnd"/>
            <w:r w:rsidRPr="003246B6">
              <w:rPr>
                <w:rFonts w:ascii="Comic Sans MS" w:eastAsia="Times New Roman" w:hAnsi="Comic Sans MS" w:cs="Arial"/>
                <w:sz w:val="18"/>
                <w:szCs w:val="18"/>
              </w:rPr>
              <w:t xml:space="preserve">. </w:t>
            </w:r>
            <w:proofErr w:type="gramStart"/>
            <w:r w:rsidRPr="003246B6">
              <w:rPr>
                <w:rFonts w:ascii="Comic Sans MS" w:eastAsia="Times New Roman" w:hAnsi="Comic Sans MS" w:cs="Arial"/>
                <w:sz w:val="18"/>
                <w:szCs w:val="18"/>
              </w:rPr>
              <w:t>poster</w:t>
            </w:r>
            <w:proofErr w:type="gramEnd"/>
            <w:r w:rsidRPr="003246B6">
              <w:rPr>
                <w:rFonts w:ascii="Comic Sans MS" w:eastAsia="Times New Roman" w:hAnsi="Comic Sans MS" w:cs="Arial"/>
                <w:sz w:val="18"/>
                <w:szCs w:val="18"/>
              </w:rPr>
              <w:t>, p</w:t>
            </w:r>
            <w:r w:rsidR="009B1C4F">
              <w:rPr>
                <w:rFonts w:ascii="Comic Sans MS" w:eastAsia="Times New Roman" w:hAnsi="Comic Sans MS" w:cs="Arial"/>
                <w:sz w:val="18"/>
                <w:szCs w:val="18"/>
              </w:rPr>
              <w:t>ower point</w:t>
            </w:r>
            <w:r w:rsidRPr="003246B6">
              <w:rPr>
                <w:rFonts w:ascii="Comic Sans MS" w:eastAsia="Times New Roman" w:hAnsi="Comic Sans MS" w:cs="Arial"/>
                <w:sz w:val="18"/>
                <w:szCs w:val="18"/>
              </w:rPr>
              <w:t>, art work, baking.</w:t>
            </w:r>
          </w:p>
        </w:tc>
      </w:tr>
      <w:tr w:rsidR="009B66A7" w:rsidRPr="00A71817" w:rsidTr="002E2958">
        <w:trPr>
          <w:trHeight w:val="344"/>
        </w:trPr>
        <w:tc>
          <w:tcPr>
            <w:tcW w:w="6808" w:type="dxa"/>
            <w:vMerge/>
          </w:tcPr>
          <w:p w:rsidR="009B66A7" w:rsidRPr="003246B6" w:rsidRDefault="009B66A7" w:rsidP="002E2958">
            <w:pPr>
              <w:rPr>
                <w:rFonts w:ascii="Comic Sans MS" w:hAnsi="Comic Sans MS"/>
                <w:sz w:val="28"/>
                <w:szCs w:val="28"/>
              </w:rPr>
            </w:pPr>
          </w:p>
        </w:tc>
        <w:tc>
          <w:tcPr>
            <w:tcW w:w="8806" w:type="dxa"/>
            <w:gridSpan w:val="2"/>
          </w:tcPr>
          <w:p w:rsidR="009B66A7" w:rsidRPr="003246B6" w:rsidRDefault="009B66A7" w:rsidP="002E2958">
            <w:pPr>
              <w:jc w:val="center"/>
              <w:rPr>
                <w:rFonts w:ascii="Comic Sans MS" w:hAnsi="Comic Sans MS"/>
                <w:sz w:val="24"/>
                <w:szCs w:val="24"/>
              </w:rPr>
            </w:pPr>
            <w:r w:rsidRPr="003246B6">
              <w:rPr>
                <w:rFonts w:ascii="Comic Sans MS" w:hAnsi="Comic Sans MS"/>
                <w:sz w:val="24"/>
                <w:szCs w:val="24"/>
              </w:rPr>
              <w:t>Suggested task 2</w:t>
            </w:r>
          </w:p>
        </w:tc>
      </w:tr>
      <w:tr w:rsidR="009B66A7" w:rsidRPr="00094C33" w:rsidTr="009B66A7">
        <w:trPr>
          <w:trHeight w:val="390"/>
        </w:trPr>
        <w:tc>
          <w:tcPr>
            <w:tcW w:w="6808" w:type="dxa"/>
            <w:vMerge/>
          </w:tcPr>
          <w:p w:rsidR="009B66A7" w:rsidRPr="003246B6" w:rsidRDefault="009B66A7" w:rsidP="002E2958">
            <w:pPr>
              <w:rPr>
                <w:rFonts w:ascii="Comic Sans MS" w:hAnsi="Comic Sans MS"/>
                <w:sz w:val="28"/>
                <w:szCs w:val="28"/>
              </w:rPr>
            </w:pPr>
          </w:p>
        </w:tc>
        <w:tc>
          <w:tcPr>
            <w:tcW w:w="4686" w:type="dxa"/>
            <w:vMerge w:val="restart"/>
          </w:tcPr>
          <w:p w:rsidR="00A50F84" w:rsidRDefault="00A50F84" w:rsidP="00A50F84">
            <w:pPr>
              <w:rPr>
                <w:rFonts w:ascii="Jarman" w:hAnsi="Jarman"/>
                <w:sz w:val="28"/>
                <w:szCs w:val="28"/>
              </w:rPr>
            </w:pPr>
          </w:p>
          <w:p w:rsidR="009B66A7" w:rsidRPr="00A50F84" w:rsidRDefault="00A50F84" w:rsidP="00A50F84">
            <w:pPr>
              <w:jc w:val="center"/>
              <w:rPr>
                <w:rFonts w:ascii="Jarman" w:hAnsi="Jarman"/>
                <w:sz w:val="28"/>
                <w:szCs w:val="28"/>
              </w:rPr>
            </w:pPr>
            <w:r>
              <w:rPr>
                <w:rFonts w:ascii="Jarman" w:hAnsi="Jarman"/>
                <w:noProof/>
                <w:sz w:val="28"/>
                <w:szCs w:val="28"/>
                <w:lang w:eastAsia="en-GB"/>
              </w:rPr>
              <w:drawing>
                <wp:inline distT="0" distB="0" distL="0" distR="0">
                  <wp:extent cx="1981200" cy="125054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ving things.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981200" cy="1250545"/>
                          </a:xfrm>
                          <a:prstGeom prst="rect">
                            <a:avLst/>
                          </a:prstGeom>
                        </pic:spPr>
                      </pic:pic>
                    </a:graphicData>
                  </a:graphic>
                </wp:inline>
              </w:drawing>
            </w:r>
          </w:p>
        </w:tc>
        <w:tc>
          <w:tcPr>
            <w:tcW w:w="4120" w:type="dxa"/>
            <w:vMerge w:val="restart"/>
          </w:tcPr>
          <w:p w:rsidR="009B66A7" w:rsidRPr="003246B6" w:rsidRDefault="009B66A7" w:rsidP="009B66A7">
            <w:pPr>
              <w:rPr>
                <w:rFonts w:ascii="Comic Sans MS" w:eastAsia="Times New Roman" w:hAnsi="Comic Sans MS" w:cs="Arial"/>
                <w:sz w:val="20"/>
                <w:szCs w:val="20"/>
              </w:rPr>
            </w:pPr>
            <w:r w:rsidRPr="003246B6">
              <w:rPr>
                <w:rFonts w:ascii="Comic Sans MS" w:eastAsia="Times New Roman" w:hAnsi="Comic Sans MS" w:cs="Arial"/>
                <w:sz w:val="20"/>
                <w:szCs w:val="20"/>
              </w:rPr>
              <w:t xml:space="preserve">Create a </w:t>
            </w:r>
            <w:r w:rsidR="003246B6">
              <w:rPr>
                <w:rFonts w:ascii="Comic Sans MS" w:eastAsia="Times New Roman" w:hAnsi="Comic Sans MS" w:cs="Arial"/>
                <w:sz w:val="20"/>
                <w:szCs w:val="20"/>
              </w:rPr>
              <w:t xml:space="preserve">factual </w:t>
            </w:r>
            <w:r w:rsidRPr="003246B6">
              <w:rPr>
                <w:rFonts w:ascii="Comic Sans MS" w:eastAsia="Times New Roman" w:hAnsi="Comic Sans MS" w:cs="Arial"/>
                <w:sz w:val="20"/>
                <w:szCs w:val="20"/>
              </w:rPr>
              <w:t>poster</w:t>
            </w:r>
            <w:r w:rsidR="00A50F84" w:rsidRPr="003246B6">
              <w:rPr>
                <w:rFonts w:ascii="Comic Sans MS" w:eastAsia="Times New Roman" w:hAnsi="Comic Sans MS" w:cs="Arial"/>
                <w:sz w:val="20"/>
                <w:szCs w:val="20"/>
              </w:rPr>
              <w:t xml:space="preserve"> </w:t>
            </w:r>
            <w:r w:rsidRPr="003246B6">
              <w:rPr>
                <w:rFonts w:ascii="Comic Sans MS" w:eastAsia="Times New Roman" w:hAnsi="Comic Sans MS" w:cs="Arial"/>
                <w:sz w:val="20"/>
                <w:szCs w:val="20"/>
              </w:rPr>
              <w:t xml:space="preserve">about </w:t>
            </w:r>
            <w:r w:rsidR="00A50F84" w:rsidRPr="003246B6">
              <w:rPr>
                <w:rFonts w:ascii="Comic Sans MS" w:eastAsia="Times New Roman" w:hAnsi="Comic Sans MS" w:cs="Arial"/>
                <w:sz w:val="20"/>
                <w:szCs w:val="20"/>
              </w:rPr>
              <w:t>a group of living animals that interest you.</w:t>
            </w:r>
            <w:r w:rsidRPr="003246B6">
              <w:rPr>
                <w:rFonts w:ascii="Comic Sans MS" w:eastAsia="Times New Roman" w:hAnsi="Comic Sans MS" w:cs="Arial"/>
                <w:sz w:val="20"/>
                <w:szCs w:val="20"/>
              </w:rPr>
              <w:t xml:space="preserve"> Think about</w:t>
            </w:r>
            <w:r w:rsidR="00A50F84" w:rsidRPr="003246B6">
              <w:rPr>
                <w:rFonts w:ascii="Comic Sans MS" w:eastAsia="Times New Roman" w:hAnsi="Comic Sans MS" w:cs="Arial"/>
                <w:sz w:val="20"/>
                <w:szCs w:val="20"/>
              </w:rPr>
              <w:t xml:space="preserve"> their</w:t>
            </w:r>
            <w:r w:rsidRPr="003246B6">
              <w:rPr>
                <w:rFonts w:ascii="Comic Sans MS" w:eastAsia="Times New Roman" w:hAnsi="Comic Sans MS" w:cs="Arial"/>
                <w:sz w:val="20"/>
                <w:szCs w:val="20"/>
              </w:rPr>
              <w:t>:</w:t>
            </w:r>
          </w:p>
          <w:p w:rsidR="009B66A7" w:rsidRPr="003246B6" w:rsidRDefault="00A50F84" w:rsidP="003246B6">
            <w:pPr>
              <w:pStyle w:val="ListParagraph"/>
              <w:numPr>
                <w:ilvl w:val="0"/>
                <w:numId w:val="2"/>
              </w:numPr>
              <w:rPr>
                <w:rFonts w:ascii="Comic Sans MS" w:hAnsi="Comic Sans MS"/>
                <w:sz w:val="20"/>
                <w:szCs w:val="20"/>
              </w:rPr>
            </w:pPr>
            <w:r w:rsidRPr="003246B6">
              <w:rPr>
                <w:rFonts w:ascii="Comic Sans MS" w:hAnsi="Comic Sans MS"/>
                <w:sz w:val="20"/>
                <w:szCs w:val="20"/>
              </w:rPr>
              <w:t>habitat</w:t>
            </w:r>
          </w:p>
          <w:p w:rsidR="009B66A7" w:rsidRPr="003246B6" w:rsidRDefault="00A50F84" w:rsidP="003246B6">
            <w:pPr>
              <w:pStyle w:val="ListParagraph"/>
              <w:numPr>
                <w:ilvl w:val="0"/>
                <w:numId w:val="2"/>
              </w:numPr>
              <w:rPr>
                <w:rFonts w:ascii="Comic Sans MS" w:hAnsi="Comic Sans MS"/>
                <w:sz w:val="20"/>
                <w:szCs w:val="20"/>
              </w:rPr>
            </w:pPr>
            <w:r w:rsidRPr="003246B6">
              <w:rPr>
                <w:rFonts w:ascii="Comic Sans MS" w:hAnsi="Comic Sans MS"/>
                <w:sz w:val="20"/>
                <w:szCs w:val="20"/>
              </w:rPr>
              <w:t>food</w:t>
            </w:r>
          </w:p>
          <w:p w:rsidR="009B66A7" w:rsidRDefault="00A50F84" w:rsidP="003246B6">
            <w:pPr>
              <w:pStyle w:val="ListParagraph"/>
              <w:numPr>
                <w:ilvl w:val="0"/>
                <w:numId w:val="2"/>
              </w:numPr>
              <w:rPr>
                <w:rFonts w:ascii="Comic Sans MS" w:hAnsi="Comic Sans MS"/>
                <w:sz w:val="20"/>
                <w:szCs w:val="20"/>
              </w:rPr>
            </w:pPr>
            <w:r w:rsidRPr="003246B6">
              <w:rPr>
                <w:rFonts w:ascii="Comic Sans MS" w:hAnsi="Comic Sans MS"/>
                <w:sz w:val="20"/>
                <w:szCs w:val="20"/>
              </w:rPr>
              <w:t>life cycle</w:t>
            </w:r>
          </w:p>
          <w:p w:rsidR="003246B6" w:rsidRDefault="003246B6" w:rsidP="003246B6">
            <w:pPr>
              <w:jc w:val="center"/>
              <w:rPr>
                <w:rFonts w:ascii="Comic Sans MS" w:hAnsi="Comic Sans MS"/>
                <w:sz w:val="20"/>
                <w:szCs w:val="20"/>
              </w:rPr>
            </w:pPr>
          </w:p>
          <w:p w:rsidR="00A50F84" w:rsidRPr="009B66A7" w:rsidRDefault="00A50F84" w:rsidP="003246B6">
            <w:pPr>
              <w:jc w:val="center"/>
              <w:rPr>
                <w:rFonts w:ascii="Jarman" w:hAnsi="Jarman"/>
                <w:sz w:val="24"/>
                <w:szCs w:val="24"/>
              </w:rPr>
            </w:pPr>
          </w:p>
        </w:tc>
      </w:tr>
      <w:tr w:rsidR="009B66A7" w:rsidRPr="00A71817" w:rsidTr="002E2958">
        <w:trPr>
          <w:trHeight w:val="870"/>
        </w:trPr>
        <w:tc>
          <w:tcPr>
            <w:tcW w:w="6808" w:type="dxa"/>
            <w:vMerge w:val="restart"/>
          </w:tcPr>
          <w:p w:rsidR="009B66A7" w:rsidRPr="003246B6" w:rsidRDefault="009B66A7" w:rsidP="002E2958">
            <w:pPr>
              <w:rPr>
                <w:rFonts w:ascii="Comic Sans MS" w:hAnsi="Comic Sans MS"/>
              </w:rPr>
            </w:pPr>
            <w:r w:rsidRPr="003246B6">
              <w:rPr>
                <w:rFonts w:ascii="Comic Sans MS" w:hAnsi="Comic Sans MS"/>
                <w:b/>
              </w:rPr>
              <w:t>Weekly homework</w:t>
            </w:r>
            <w:r w:rsidRPr="003246B6">
              <w:rPr>
                <w:rFonts w:ascii="Comic Sans MS" w:hAnsi="Comic Sans MS"/>
              </w:rPr>
              <w:t xml:space="preserve"> </w:t>
            </w:r>
            <w:r w:rsidRPr="003246B6">
              <w:rPr>
                <w:rFonts w:ascii="Comic Sans MS" w:hAnsi="Comic Sans MS"/>
                <w:b/>
              </w:rPr>
              <w:t xml:space="preserve">will be set on a </w:t>
            </w:r>
            <w:r w:rsidR="00035645" w:rsidRPr="009B1C4F">
              <w:rPr>
                <w:rFonts w:ascii="Comic Sans MS" w:hAnsi="Comic Sans MS"/>
                <w:b/>
                <w:highlight w:val="yellow"/>
              </w:rPr>
              <w:t>Tuesday</w:t>
            </w:r>
            <w:r w:rsidRPr="003246B6">
              <w:rPr>
                <w:rFonts w:ascii="Comic Sans MS" w:hAnsi="Comic Sans MS"/>
                <w:b/>
              </w:rPr>
              <w:t xml:space="preserve"> and is </w:t>
            </w:r>
            <w:r w:rsidRPr="009B1C4F">
              <w:rPr>
                <w:rFonts w:ascii="Comic Sans MS" w:hAnsi="Comic Sans MS"/>
                <w:b/>
                <w:highlight w:val="yellow"/>
              </w:rPr>
              <w:t>due in the following Monday</w:t>
            </w:r>
            <w:r w:rsidRPr="003246B6">
              <w:rPr>
                <w:rFonts w:ascii="Comic Sans MS" w:hAnsi="Comic Sans MS"/>
                <w:b/>
              </w:rPr>
              <w:t>.</w:t>
            </w:r>
            <w:r w:rsidRPr="003246B6">
              <w:rPr>
                <w:rFonts w:ascii="Comic Sans MS" w:hAnsi="Comic Sans MS"/>
              </w:rPr>
              <w:t xml:space="preserve"> Please remember that the children should be able to attempt the homework independently but do support them by asking about the activity or sharing it when it is done. Homework tasks consolidate learning taking place in school. </w:t>
            </w:r>
          </w:p>
          <w:p w:rsidR="009B66A7" w:rsidRPr="003246B6" w:rsidRDefault="009B66A7" w:rsidP="002E2958">
            <w:pPr>
              <w:rPr>
                <w:rFonts w:ascii="Comic Sans MS" w:hAnsi="Comic Sans MS"/>
              </w:rPr>
            </w:pPr>
          </w:p>
          <w:p w:rsidR="009B66A7" w:rsidRPr="003246B6" w:rsidRDefault="009B66A7" w:rsidP="002E2958">
            <w:pPr>
              <w:rPr>
                <w:rFonts w:ascii="Comic Sans MS" w:hAnsi="Comic Sans MS"/>
              </w:rPr>
            </w:pPr>
            <w:r w:rsidRPr="003246B6">
              <w:rPr>
                <w:rFonts w:ascii="Comic Sans MS" w:hAnsi="Comic Sans MS"/>
              </w:rPr>
              <w:t xml:space="preserve">The </w:t>
            </w:r>
            <w:r w:rsidRPr="003246B6">
              <w:rPr>
                <w:rFonts w:ascii="Comic Sans MS" w:hAnsi="Comic Sans MS"/>
                <w:b/>
              </w:rPr>
              <w:t>suggested tasks</w:t>
            </w:r>
            <w:r w:rsidRPr="003246B6">
              <w:rPr>
                <w:rFonts w:ascii="Comic Sans MS" w:hAnsi="Comic Sans MS"/>
              </w:rPr>
              <w:t xml:space="preserve"> are for those children who would like to do some additional ‘project’ work. This work can be brought into school during the </w:t>
            </w:r>
            <w:r w:rsidRPr="003246B6">
              <w:rPr>
                <w:rFonts w:ascii="Comic Sans MS" w:hAnsi="Comic Sans MS"/>
                <w:highlight w:val="green"/>
              </w:rPr>
              <w:t xml:space="preserve">week of </w:t>
            </w:r>
            <w:r w:rsidR="008061C4" w:rsidRPr="003246B6">
              <w:rPr>
                <w:rFonts w:ascii="Comic Sans MS" w:hAnsi="Comic Sans MS"/>
                <w:highlight w:val="green"/>
              </w:rPr>
              <w:t>February 5th</w:t>
            </w:r>
            <w:r w:rsidRPr="003246B6">
              <w:rPr>
                <w:rFonts w:ascii="Comic Sans MS" w:hAnsi="Comic Sans MS"/>
              </w:rPr>
              <w:t xml:space="preserve"> when i</w:t>
            </w:r>
            <w:r w:rsidR="008061C4" w:rsidRPr="003246B6">
              <w:rPr>
                <w:rFonts w:ascii="Comic Sans MS" w:hAnsi="Comic Sans MS"/>
              </w:rPr>
              <w:t>t will be shared and celebrated in an assembly.</w:t>
            </w:r>
            <w:r w:rsidRPr="003246B6">
              <w:rPr>
                <w:rFonts w:ascii="Comic Sans MS" w:hAnsi="Comic Sans MS"/>
              </w:rPr>
              <w:t xml:space="preserve"> </w:t>
            </w:r>
          </w:p>
          <w:p w:rsidR="009B66A7" w:rsidRPr="003246B6" w:rsidRDefault="009B66A7" w:rsidP="002E2958">
            <w:pPr>
              <w:rPr>
                <w:rFonts w:ascii="Comic Sans MS" w:hAnsi="Comic Sans MS"/>
              </w:rPr>
            </w:pPr>
          </w:p>
          <w:p w:rsidR="009B66A7" w:rsidRDefault="009B66A7" w:rsidP="002E2958">
            <w:pPr>
              <w:rPr>
                <w:rFonts w:ascii="Comic Sans MS" w:hAnsi="Comic Sans MS"/>
              </w:rPr>
            </w:pPr>
            <w:r w:rsidRPr="003246B6">
              <w:rPr>
                <w:rFonts w:ascii="Comic Sans MS" w:hAnsi="Comic Sans MS"/>
              </w:rPr>
              <w:t>Thank you for your ongoing support with your child’s home learning,</w:t>
            </w:r>
          </w:p>
          <w:p w:rsidR="003246B6" w:rsidRPr="003246B6" w:rsidRDefault="003246B6" w:rsidP="002E2958">
            <w:pPr>
              <w:rPr>
                <w:rFonts w:ascii="Comic Sans MS" w:hAnsi="Comic Sans MS"/>
              </w:rPr>
            </w:pPr>
          </w:p>
          <w:p w:rsidR="009B66A7" w:rsidRPr="003246B6" w:rsidRDefault="009B66A7" w:rsidP="002E2958">
            <w:pPr>
              <w:rPr>
                <w:rFonts w:ascii="Comic Sans MS" w:hAnsi="Comic Sans MS"/>
                <w:sz w:val="28"/>
                <w:szCs w:val="28"/>
              </w:rPr>
            </w:pPr>
            <w:r w:rsidRPr="003246B6">
              <w:rPr>
                <w:rFonts w:ascii="Comic Sans MS" w:hAnsi="Comic Sans MS"/>
              </w:rPr>
              <w:t>Mrs Petersen</w:t>
            </w:r>
          </w:p>
        </w:tc>
        <w:tc>
          <w:tcPr>
            <w:tcW w:w="4686" w:type="dxa"/>
            <w:vMerge/>
          </w:tcPr>
          <w:p w:rsidR="009B66A7" w:rsidRPr="009B66A7" w:rsidRDefault="009B66A7" w:rsidP="002E2958">
            <w:pPr>
              <w:jc w:val="center"/>
              <w:rPr>
                <w:rFonts w:ascii="Jarman" w:hAnsi="Jarman"/>
                <w:sz w:val="28"/>
                <w:szCs w:val="28"/>
              </w:rPr>
            </w:pPr>
          </w:p>
        </w:tc>
        <w:tc>
          <w:tcPr>
            <w:tcW w:w="4120" w:type="dxa"/>
            <w:vMerge/>
          </w:tcPr>
          <w:p w:rsidR="009B66A7" w:rsidRPr="009B66A7" w:rsidRDefault="009B66A7" w:rsidP="002E2958">
            <w:pPr>
              <w:jc w:val="center"/>
              <w:rPr>
                <w:rFonts w:ascii="Jarman" w:hAnsi="Jarman"/>
                <w:sz w:val="24"/>
                <w:szCs w:val="24"/>
              </w:rPr>
            </w:pPr>
          </w:p>
        </w:tc>
      </w:tr>
      <w:tr w:rsidR="009B66A7" w:rsidRPr="00A71817" w:rsidTr="009B66A7">
        <w:trPr>
          <w:trHeight w:val="376"/>
        </w:trPr>
        <w:tc>
          <w:tcPr>
            <w:tcW w:w="6808" w:type="dxa"/>
            <w:vMerge/>
          </w:tcPr>
          <w:p w:rsidR="009B66A7" w:rsidRPr="00DF13AB" w:rsidRDefault="009B66A7" w:rsidP="002E2958">
            <w:pPr>
              <w:rPr>
                <w:rFonts w:ascii="Comic Sans MS" w:hAnsi="Comic Sans MS"/>
                <w:sz w:val="28"/>
                <w:szCs w:val="28"/>
              </w:rPr>
            </w:pPr>
          </w:p>
        </w:tc>
        <w:tc>
          <w:tcPr>
            <w:tcW w:w="8806" w:type="dxa"/>
            <w:gridSpan w:val="2"/>
          </w:tcPr>
          <w:p w:rsidR="009B66A7" w:rsidRPr="003246B6" w:rsidRDefault="009B66A7" w:rsidP="002E2958">
            <w:pPr>
              <w:jc w:val="center"/>
              <w:rPr>
                <w:rFonts w:ascii="Comic Sans MS" w:hAnsi="Comic Sans MS"/>
                <w:sz w:val="24"/>
                <w:szCs w:val="24"/>
              </w:rPr>
            </w:pPr>
            <w:r w:rsidRPr="003246B6">
              <w:rPr>
                <w:rFonts w:ascii="Comic Sans MS" w:hAnsi="Comic Sans MS"/>
                <w:sz w:val="24"/>
                <w:szCs w:val="24"/>
              </w:rPr>
              <w:t>Suggested task 3</w:t>
            </w:r>
          </w:p>
        </w:tc>
      </w:tr>
      <w:tr w:rsidR="009B66A7" w:rsidRPr="00A71817" w:rsidTr="009B1C4F">
        <w:trPr>
          <w:trHeight w:val="2851"/>
        </w:trPr>
        <w:tc>
          <w:tcPr>
            <w:tcW w:w="6808" w:type="dxa"/>
            <w:vMerge/>
          </w:tcPr>
          <w:p w:rsidR="009B66A7" w:rsidRPr="00DF13AB" w:rsidRDefault="009B66A7" w:rsidP="002E2958">
            <w:pPr>
              <w:rPr>
                <w:rFonts w:ascii="Comic Sans MS" w:hAnsi="Comic Sans MS"/>
                <w:sz w:val="28"/>
                <w:szCs w:val="28"/>
              </w:rPr>
            </w:pPr>
          </w:p>
        </w:tc>
        <w:tc>
          <w:tcPr>
            <w:tcW w:w="4686" w:type="dxa"/>
          </w:tcPr>
          <w:p w:rsidR="003246B6" w:rsidRPr="003246B6" w:rsidRDefault="003246B6" w:rsidP="003246B6">
            <w:pPr>
              <w:spacing w:after="180"/>
              <w:jc w:val="center"/>
              <w:rPr>
                <w:rFonts w:ascii="Arial" w:eastAsia="Times New Roman" w:hAnsi="Arial" w:cs="Arial"/>
                <w:color w:val="222222"/>
                <w:sz w:val="27"/>
                <w:szCs w:val="27"/>
                <w:lang w:eastAsia="en-GB"/>
              </w:rPr>
            </w:pPr>
            <w:r>
              <w:rPr>
                <w:rFonts w:ascii="Arial" w:eastAsia="Times New Roman" w:hAnsi="Arial" w:cs="Arial"/>
                <w:noProof/>
                <w:color w:val="0000FF"/>
                <w:sz w:val="27"/>
                <w:szCs w:val="27"/>
                <w:lang w:eastAsia="en-GB"/>
              </w:rPr>
              <w:drawing>
                <wp:inline distT="0" distB="0" distL="0" distR="0">
                  <wp:extent cx="2038350" cy="1529547"/>
                  <wp:effectExtent l="0" t="0" r="0" b="0"/>
                  <wp:docPr id="5" name="Picture 5" descr="Image result for viking village model">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viking village model">
                            <a:hlinkClick r:id="rId8" tgtFrame="&quot;_blank&quot;"/>
                          </pic:cNvPr>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48309" cy="1537020"/>
                          </a:xfrm>
                          <a:prstGeom prst="rect">
                            <a:avLst/>
                          </a:prstGeom>
                          <a:noFill/>
                          <a:ln>
                            <a:noFill/>
                          </a:ln>
                        </pic:spPr>
                      </pic:pic>
                    </a:graphicData>
                  </a:graphic>
                </wp:inline>
              </w:drawing>
            </w:r>
          </w:p>
          <w:p w:rsidR="009B66A7" w:rsidRPr="00DF13AB" w:rsidRDefault="009B66A7" w:rsidP="002E2958">
            <w:pPr>
              <w:jc w:val="center"/>
              <w:rPr>
                <w:rFonts w:ascii="Comic Sans MS" w:hAnsi="Comic Sans MS"/>
                <w:sz w:val="28"/>
                <w:szCs w:val="28"/>
              </w:rPr>
            </w:pPr>
          </w:p>
        </w:tc>
        <w:tc>
          <w:tcPr>
            <w:tcW w:w="4120" w:type="dxa"/>
          </w:tcPr>
          <w:p w:rsidR="009B66A7" w:rsidRDefault="009B66A7" w:rsidP="009B66A7">
            <w:pPr>
              <w:autoSpaceDE w:val="0"/>
              <w:autoSpaceDN w:val="0"/>
              <w:adjustRightInd w:val="0"/>
              <w:rPr>
                <w:rFonts w:ascii="Comic Sans MS" w:eastAsia="Times New Roman" w:hAnsi="Comic Sans MS" w:cs="Helvetica"/>
                <w:color w:val="000000"/>
                <w:sz w:val="20"/>
                <w:szCs w:val="20"/>
                <w:lang w:val="en-US"/>
              </w:rPr>
            </w:pPr>
            <w:r w:rsidRPr="003246B6">
              <w:rPr>
                <w:rFonts w:ascii="Comic Sans MS" w:eastAsia="Times New Roman" w:hAnsi="Comic Sans MS" w:cs="Helvetica"/>
                <w:color w:val="000000"/>
                <w:sz w:val="20"/>
                <w:szCs w:val="20"/>
                <w:lang w:val="en-US"/>
              </w:rPr>
              <w:t xml:space="preserve">Design a </w:t>
            </w:r>
            <w:r w:rsidR="00DC600C" w:rsidRPr="003246B6">
              <w:rPr>
                <w:rFonts w:ascii="Comic Sans MS" w:eastAsia="Times New Roman" w:hAnsi="Comic Sans MS" w:cs="Helvetica"/>
                <w:color w:val="000000"/>
                <w:sz w:val="20"/>
                <w:szCs w:val="20"/>
                <w:lang w:val="en-US"/>
              </w:rPr>
              <w:t>Viking village. Use any materials that you</w:t>
            </w:r>
            <w:r w:rsidR="003246B6" w:rsidRPr="003246B6">
              <w:rPr>
                <w:rFonts w:ascii="Comic Sans MS" w:eastAsia="Times New Roman" w:hAnsi="Comic Sans MS" w:cs="Helvetica"/>
                <w:color w:val="000000"/>
                <w:sz w:val="20"/>
                <w:szCs w:val="20"/>
                <w:lang w:val="en-US"/>
              </w:rPr>
              <w:t xml:space="preserve"> can </w:t>
            </w:r>
            <w:r w:rsidR="009B1C4F">
              <w:rPr>
                <w:rFonts w:ascii="Comic Sans MS" w:eastAsia="Times New Roman" w:hAnsi="Comic Sans MS" w:cs="Helvetica"/>
                <w:color w:val="000000"/>
                <w:sz w:val="20"/>
                <w:szCs w:val="20"/>
                <w:lang w:val="en-US"/>
              </w:rPr>
              <w:t>find</w:t>
            </w:r>
            <w:r w:rsidR="003246B6" w:rsidRPr="003246B6">
              <w:rPr>
                <w:rFonts w:ascii="Comic Sans MS" w:eastAsia="Times New Roman" w:hAnsi="Comic Sans MS" w:cs="Helvetica"/>
                <w:color w:val="000000"/>
                <w:sz w:val="20"/>
                <w:szCs w:val="20"/>
                <w:lang w:val="en-US"/>
              </w:rPr>
              <w:t xml:space="preserve"> to create this miniature world.</w:t>
            </w:r>
            <w:r w:rsidR="00DC600C" w:rsidRPr="003246B6">
              <w:rPr>
                <w:rFonts w:ascii="Comic Sans MS" w:eastAsia="Times New Roman" w:hAnsi="Comic Sans MS" w:cs="Helvetica"/>
                <w:color w:val="000000"/>
                <w:sz w:val="20"/>
                <w:szCs w:val="20"/>
                <w:lang w:val="en-US"/>
              </w:rPr>
              <w:t xml:space="preserve"> </w:t>
            </w:r>
            <w:r w:rsidR="009B1C4F">
              <w:rPr>
                <w:rFonts w:ascii="Comic Sans MS" w:eastAsia="Times New Roman" w:hAnsi="Comic Sans MS" w:cs="Helvetica"/>
                <w:color w:val="000000"/>
                <w:sz w:val="20"/>
                <w:szCs w:val="20"/>
                <w:lang w:val="en-US"/>
              </w:rPr>
              <w:t>Find out about the world our Viking ancestors lived in to inspire you.</w:t>
            </w:r>
          </w:p>
          <w:p w:rsidR="009B1C4F" w:rsidRDefault="009B1C4F" w:rsidP="009B66A7">
            <w:pPr>
              <w:autoSpaceDE w:val="0"/>
              <w:autoSpaceDN w:val="0"/>
              <w:adjustRightInd w:val="0"/>
              <w:rPr>
                <w:rFonts w:ascii="Comic Sans MS" w:eastAsia="Times New Roman" w:hAnsi="Comic Sans MS" w:cs="Helvetica"/>
                <w:color w:val="000000"/>
                <w:sz w:val="20"/>
                <w:szCs w:val="20"/>
                <w:lang w:val="en-US"/>
              </w:rPr>
            </w:pPr>
          </w:p>
          <w:p w:rsidR="009B1C4F" w:rsidRPr="003246B6" w:rsidRDefault="009B1C4F" w:rsidP="009B66A7">
            <w:pPr>
              <w:autoSpaceDE w:val="0"/>
              <w:autoSpaceDN w:val="0"/>
              <w:adjustRightInd w:val="0"/>
              <w:rPr>
                <w:rFonts w:ascii="Comic Sans MS" w:eastAsia="Times New Roman" w:hAnsi="Comic Sans MS" w:cs="Helvetica"/>
                <w:color w:val="000000"/>
                <w:sz w:val="20"/>
                <w:szCs w:val="20"/>
                <w:lang w:val="en-US"/>
              </w:rPr>
            </w:pPr>
            <w:r>
              <w:rPr>
                <w:rFonts w:ascii="Comic Sans MS" w:hAnsi="Comic Sans MS"/>
                <w:sz w:val="20"/>
                <w:szCs w:val="20"/>
              </w:rPr>
              <w:t>Have fun!</w:t>
            </w:r>
          </w:p>
          <w:p w:rsidR="009B66A7" w:rsidRPr="009B66A7" w:rsidRDefault="009B66A7" w:rsidP="002E2958">
            <w:pPr>
              <w:jc w:val="center"/>
              <w:rPr>
                <w:rFonts w:ascii="Jarman" w:hAnsi="Jarman"/>
                <w:sz w:val="36"/>
                <w:szCs w:val="36"/>
              </w:rPr>
            </w:pPr>
          </w:p>
        </w:tc>
      </w:tr>
    </w:tbl>
    <w:p w:rsidR="00F45E7A" w:rsidRDefault="00F45E7A"/>
    <w:sectPr w:rsidR="00F45E7A" w:rsidSect="009B66A7">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Jarman">
    <w:altName w:val="Courier New"/>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6D3B74"/>
    <w:multiLevelType w:val="hybridMultilevel"/>
    <w:tmpl w:val="321E32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D1B6E59"/>
    <w:multiLevelType w:val="hybridMultilevel"/>
    <w:tmpl w:val="5E96F434"/>
    <w:lvl w:ilvl="0" w:tplc="FD24E106">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17E33C3"/>
    <w:multiLevelType w:val="hybridMultilevel"/>
    <w:tmpl w:val="C3FE9A4E"/>
    <w:lvl w:ilvl="0" w:tplc="3CFCF282">
      <w:numFmt w:val="bullet"/>
      <w:lvlText w:val=""/>
      <w:lvlJc w:val="left"/>
      <w:pPr>
        <w:ind w:left="720" w:hanging="360"/>
      </w:pPr>
      <w:rPr>
        <w:rFonts w:ascii="Symbol" w:eastAsiaTheme="minorHAnsi" w:hAnsi="Symbol" w:cstheme="minorBidi" w:hint="default"/>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9B66A7"/>
    <w:rsid w:val="00035645"/>
    <w:rsid w:val="00213EB8"/>
    <w:rsid w:val="003246B6"/>
    <w:rsid w:val="008061C4"/>
    <w:rsid w:val="008824B7"/>
    <w:rsid w:val="009015C9"/>
    <w:rsid w:val="009B1C4F"/>
    <w:rsid w:val="009B66A7"/>
    <w:rsid w:val="00A50F84"/>
    <w:rsid w:val="00C03AC2"/>
    <w:rsid w:val="00DC600C"/>
    <w:rsid w:val="00F45E7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6A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B66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B66A7"/>
    <w:pPr>
      <w:ind w:left="720"/>
      <w:contextualSpacing/>
    </w:pPr>
  </w:style>
  <w:style w:type="paragraph" w:styleId="BalloonText">
    <w:name w:val="Balloon Text"/>
    <w:basedOn w:val="Normal"/>
    <w:link w:val="BalloonTextChar"/>
    <w:uiPriority w:val="99"/>
    <w:semiHidden/>
    <w:unhideWhenUsed/>
    <w:rsid w:val="009B66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66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6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B66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B66A7"/>
    <w:pPr>
      <w:ind w:left="720"/>
      <w:contextualSpacing/>
    </w:pPr>
  </w:style>
  <w:style w:type="paragraph" w:styleId="BalloonText">
    <w:name w:val="Balloon Text"/>
    <w:basedOn w:val="Normal"/>
    <w:link w:val="BalloonTextChar"/>
    <w:uiPriority w:val="99"/>
    <w:semiHidden/>
    <w:unhideWhenUsed/>
    <w:rsid w:val="009B66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66A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32338641">
      <w:bodyDiv w:val="1"/>
      <w:marLeft w:val="0"/>
      <w:marRight w:val="0"/>
      <w:marTop w:val="0"/>
      <w:marBottom w:val="0"/>
      <w:divBdr>
        <w:top w:val="none" w:sz="0" w:space="0" w:color="auto"/>
        <w:left w:val="none" w:sz="0" w:space="0" w:color="auto"/>
        <w:bottom w:val="none" w:sz="0" w:space="0" w:color="auto"/>
        <w:right w:val="none" w:sz="0" w:space="0" w:color="auto"/>
      </w:divBdr>
      <w:divsChild>
        <w:div w:id="2103717639">
          <w:marLeft w:val="0"/>
          <w:marRight w:val="0"/>
          <w:marTop w:val="0"/>
          <w:marBottom w:val="0"/>
          <w:divBdr>
            <w:top w:val="none" w:sz="0" w:space="0" w:color="auto"/>
            <w:left w:val="none" w:sz="0" w:space="0" w:color="auto"/>
            <w:bottom w:val="none" w:sz="0" w:space="0" w:color="auto"/>
            <w:right w:val="none" w:sz="0" w:space="0" w:color="auto"/>
          </w:divBdr>
          <w:divsChild>
            <w:div w:id="600646018">
              <w:marLeft w:val="0"/>
              <w:marRight w:val="0"/>
              <w:marTop w:val="0"/>
              <w:marBottom w:val="0"/>
              <w:divBdr>
                <w:top w:val="none" w:sz="0" w:space="0" w:color="auto"/>
                <w:left w:val="none" w:sz="0" w:space="0" w:color="auto"/>
                <w:bottom w:val="none" w:sz="0" w:space="0" w:color="auto"/>
                <w:right w:val="none" w:sz="0" w:space="0" w:color="auto"/>
              </w:divBdr>
              <w:divsChild>
                <w:div w:id="770321926">
                  <w:marLeft w:val="0"/>
                  <w:marRight w:val="0"/>
                  <w:marTop w:val="195"/>
                  <w:marBottom w:val="0"/>
                  <w:divBdr>
                    <w:top w:val="none" w:sz="0" w:space="0" w:color="auto"/>
                    <w:left w:val="none" w:sz="0" w:space="0" w:color="auto"/>
                    <w:bottom w:val="none" w:sz="0" w:space="0" w:color="auto"/>
                    <w:right w:val="none" w:sz="0" w:space="0" w:color="auto"/>
                  </w:divBdr>
                  <w:divsChild>
                    <w:div w:id="1620649544">
                      <w:marLeft w:val="0"/>
                      <w:marRight w:val="0"/>
                      <w:marTop w:val="0"/>
                      <w:marBottom w:val="0"/>
                      <w:divBdr>
                        <w:top w:val="none" w:sz="0" w:space="0" w:color="auto"/>
                        <w:left w:val="none" w:sz="0" w:space="0" w:color="auto"/>
                        <w:bottom w:val="none" w:sz="0" w:space="0" w:color="auto"/>
                        <w:right w:val="none" w:sz="0" w:space="0" w:color="auto"/>
                      </w:divBdr>
                      <w:divsChild>
                        <w:div w:id="1721854492">
                          <w:marLeft w:val="0"/>
                          <w:marRight w:val="0"/>
                          <w:marTop w:val="0"/>
                          <w:marBottom w:val="0"/>
                          <w:divBdr>
                            <w:top w:val="none" w:sz="0" w:space="0" w:color="auto"/>
                            <w:left w:val="none" w:sz="0" w:space="0" w:color="auto"/>
                            <w:bottom w:val="none" w:sz="0" w:space="0" w:color="auto"/>
                            <w:right w:val="none" w:sz="0" w:space="0" w:color="auto"/>
                          </w:divBdr>
                          <w:divsChild>
                            <w:div w:id="843009432">
                              <w:marLeft w:val="0"/>
                              <w:marRight w:val="0"/>
                              <w:marTop w:val="0"/>
                              <w:marBottom w:val="0"/>
                              <w:divBdr>
                                <w:top w:val="none" w:sz="0" w:space="0" w:color="auto"/>
                                <w:left w:val="none" w:sz="0" w:space="0" w:color="auto"/>
                                <w:bottom w:val="none" w:sz="0" w:space="0" w:color="auto"/>
                                <w:right w:val="none" w:sz="0" w:space="0" w:color="auto"/>
                              </w:divBdr>
                              <w:divsChild>
                                <w:div w:id="116534600">
                                  <w:marLeft w:val="0"/>
                                  <w:marRight w:val="0"/>
                                  <w:marTop w:val="0"/>
                                  <w:marBottom w:val="0"/>
                                  <w:divBdr>
                                    <w:top w:val="none" w:sz="0" w:space="0" w:color="auto"/>
                                    <w:left w:val="none" w:sz="0" w:space="0" w:color="auto"/>
                                    <w:bottom w:val="none" w:sz="0" w:space="0" w:color="auto"/>
                                    <w:right w:val="none" w:sz="0" w:space="0" w:color="auto"/>
                                  </w:divBdr>
                                  <w:divsChild>
                                    <w:div w:id="1927954493">
                                      <w:marLeft w:val="0"/>
                                      <w:marRight w:val="0"/>
                                      <w:marTop w:val="0"/>
                                      <w:marBottom w:val="0"/>
                                      <w:divBdr>
                                        <w:top w:val="none" w:sz="0" w:space="0" w:color="auto"/>
                                        <w:left w:val="none" w:sz="0" w:space="0" w:color="auto"/>
                                        <w:bottom w:val="none" w:sz="0" w:space="0" w:color="auto"/>
                                        <w:right w:val="none" w:sz="0" w:space="0" w:color="auto"/>
                                      </w:divBdr>
                                      <w:divsChild>
                                        <w:div w:id="1357463566">
                                          <w:marLeft w:val="0"/>
                                          <w:marRight w:val="0"/>
                                          <w:marTop w:val="90"/>
                                          <w:marBottom w:val="0"/>
                                          <w:divBdr>
                                            <w:top w:val="none" w:sz="0" w:space="0" w:color="auto"/>
                                            <w:left w:val="none" w:sz="0" w:space="0" w:color="auto"/>
                                            <w:bottom w:val="none" w:sz="0" w:space="0" w:color="auto"/>
                                            <w:right w:val="none" w:sz="0" w:space="0" w:color="auto"/>
                                          </w:divBdr>
                                          <w:divsChild>
                                            <w:div w:id="698356723">
                                              <w:marLeft w:val="0"/>
                                              <w:marRight w:val="0"/>
                                              <w:marTop w:val="0"/>
                                              <w:marBottom w:val="0"/>
                                              <w:divBdr>
                                                <w:top w:val="none" w:sz="0" w:space="0" w:color="auto"/>
                                                <w:left w:val="none" w:sz="0" w:space="0" w:color="auto"/>
                                                <w:bottom w:val="none" w:sz="0" w:space="0" w:color="auto"/>
                                                <w:right w:val="none" w:sz="0" w:space="0" w:color="auto"/>
                                              </w:divBdr>
                                              <w:divsChild>
                                                <w:div w:id="1523275039">
                                                  <w:marLeft w:val="0"/>
                                                  <w:marRight w:val="0"/>
                                                  <w:marTop w:val="0"/>
                                                  <w:marBottom w:val="0"/>
                                                  <w:divBdr>
                                                    <w:top w:val="none" w:sz="0" w:space="0" w:color="auto"/>
                                                    <w:left w:val="none" w:sz="0" w:space="0" w:color="auto"/>
                                                    <w:bottom w:val="none" w:sz="0" w:space="0" w:color="auto"/>
                                                    <w:right w:val="none" w:sz="0" w:space="0" w:color="auto"/>
                                                  </w:divBdr>
                                                  <w:divsChild>
                                                    <w:div w:id="1917739694">
                                                      <w:marLeft w:val="0"/>
                                                      <w:marRight w:val="0"/>
                                                      <w:marTop w:val="0"/>
                                                      <w:marBottom w:val="180"/>
                                                      <w:divBdr>
                                                        <w:top w:val="none" w:sz="0" w:space="0" w:color="auto"/>
                                                        <w:left w:val="none" w:sz="0" w:space="0" w:color="auto"/>
                                                        <w:bottom w:val="none" w:sz="0" w:space="0" w:color="auto"/>
                                                        <w:right w:val="none" w:sz="0" w:space="0" w:color="auto"/>
                                                      </w:divBdr>
                                                      <w:divsChild>
                                                        <w:div w:id="1506479478">
                                                          <w:marLeft w:val="0"/>
                                                          <w:marRight w:val="0"/>
                                                          <w:marTop w:val="0"/>
                                                          <w:marBottom w:val="0"/>
                                                          <w:divBdr>
                                                            <w:top w:val="none" w:sz="0" w:space="0" w:color="auto"/>
                                                            <w:left w:val="none" w:sz="0" w:space="0" w:color="auto"/>
                                                            <w:bottom w:val="none" w:sz="0" w:space="0" w:color="auto"/>
                                                            <w:right w:val="none" w:sz="0" w:space="0" w:color="auto"/>
                                                          </w:divBdr>
                                                          <w:divsChild>
                                                            <w:div w:id="687874860">
                                                              <w:marLeft w:val="0"/>
                                                              <w:marRight w:val="0"/>
                                                              <w:marTop w:val="0"/>
                                                              <w:marBottom w:val="0"/>
                                                              <w:divBdr>
                                                                <w:top w:val="none" w:sz="0" w:space="0" w:color="auto"/>
                                                                <w:left w:val="none" w:sz="0" w:space="0" w:color="auto"/>
                                                                <w:bottom w:val="none" w:sz="0" w:space="0" w:color="auto"/>
                                                                <w:right w:val="none" w:sz="0" w:space="0" w:color="auto"/>
                                                              </w:divBdr>
                                                              <w:divsChild>
                                                                <w:div w:id="2040619543">
                                                                  <w:marLeft w:val="0"/>
                                                                  <w:marRight w:val="0"/>
                                                                  <w:marTop w:val="0"/>
                                                                  <w:marBottom w:val="0"/>
                                                                  <w:divBdr>
                                                                    <w:top w:val="none" w:sz="0" w:space="0" w:color="auto"/>
                                                                    <w:left w:val="none" w:sz="0" w:space="0" w:color="auto"/>
                                                                    <w:bottom w:val="none" w:sz="0" w:space="0" w:color="auto"/>
                                                                    <w:right w:val="none" w:sz="0" w:space="0" w:color="auto"/>
                                                                  </w:divBdr>
                                                                  <w:divsChild>
                                                                    <w:div w:id="1845583321">
                                                                      <w:marLeft w:val="0"/>
                                                                      <w:marRight w:val="0"/>
                                                                      <w:marTop w:val="0"/>
                                                                      <w:marBottom w:val="0"/>
                                                                      <w:divBdr>
                                                                        <w:top w:val="none" w:sz="0" w:space="0" w:color="auto"/>
                                                                        <w:left w:val="none" w:sz="0" w:space="0" w:color="auto"/>
                                                                        <w:bottom w:val="none" w:sz="0" w:space="0" w:color="auto"/>
                                                                        <w:right w:val="none" w:sz="0" w:space="0" w:color="auto"/>
                                                                      </w:divBdr>
                                                                      <w:divsChild>
                                                                        <w:div w:id="645167272">
                                                                          <w:marLeft w:val="0"/>
                                                                          <w:marRight w:val="0"/>
                                                                          <w:marTop w:val="0"/>
                                                                          <w:marBottom w:val="0"/>
                                                                          <w:divBdr>
                                                                            <w:top w:val="none" w:sz="0" w:space="0" w:color="auto"/>
                                                                            <w:left w:val="none" w:sz="0" w:space="0" w:color="auto"/>
                                                                            <w:bottom w:val="none" w:sz="0" w:space="0" w:color="auto"/>
                                                                            <w:right w:val="none" w:sz="0" w:space="0" w:color="auto"/>
                                                                          </w:divBdr>
                                                                          <w:divsChild>
                                                                            <w:div w:id="114485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uk/url?sa=i&amp;rct=j&amp;q=&amp;esrc=s&amp;source=images&amp;cd=&amp;cad=rja&amp;uact=8&amp;ved=0ahUKEwjNwpu6l7rYAhWLK8AKHVJbDEIQjRwIBw&amp;url=http://www.suave.net/~dave/viking_village.cgi&amp;psig=AOvVaw2fQnPUHBeNuCLaVHxcwOIi&amp;ust=1515013417783032" TargetMode="External"/><Relationship Id="rId3" Type="http://schemas.openxmlformats.org/officeDocument/2006/relationships/settings" Target="settings.xml"/><Relationship Id="rId7" Type="http://schemas.openxmlformats.org/officeDocument/2006/relationships/image" Target="media/image2.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s://www.google.co.uk/url?sa=i&amp;rct=j&amp;q=&amp;esrc=s&amp;source=images&amp;cd=&amp;cad=rja&amp;uact=8&amp;ved=0ahUKEwj4n-T0lbrYAhVsKsAKHckjAZoQjRwIBw&amp;url=https://www.dreamstime.com/stock-photo-global-trade-letters-blocks-crossword-puzzle-shape-spelling-world-globe-image42030554&amp;psig=AOvVaw1ZqwvBJZq5DnKxWQnhpd5Z&amp;ust=1515013129974721"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214</Words>
  <Characters>1222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Devon County Council</Company>
  <LinksUpToDate>false</LinksUpToDate>
  <CharactersWithSpaces>1434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Deirdre Petersen</dc:creator>
  <cp:lastModifiedBy>ddavey</cp:lastModifiedBy>
  <cp:revision>2</cp:revision>
  <dcterms:created xsi:type="dcterms:W3CDTF">2018-01-15T11:50:00Z</dcterms:created>
  <dcterms:modified xsi:type="dcterms:W3CDTF">2018-01-15T11:50:00Z</dcterms:modified>
</cp:coreProperties>
</file>